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BD6AF9" w14:textId="77777777" w:rsidR="00CC051C" w:rsidRDefault="00CC051C" w:rsidP="00CC051C">
      <w:pPr>
        <w:overflowPunct w:val="0"/>
        <w:autoSpaceDE w:val="0"/>
        <w:autoSpaceDN w:val="0"/>
        <w:adjustRightInd w:val="0"/>
        <w:ind w:right="-273"/>
        <w:jc w:val="right"/>
        <w:rPr>
          <w:b/>
          <w:szCs w:val="20"/>
        </w:rPr>
      </w:pPr>
      <w:r>
        <w:rPr>
          <w:b/>
          <w:szCs w:val="20"/>
        </w:rPr>
        <w:t xml:space="preserve">Projektas </w:t>
      </w:r>
    </w:p>
    <w:p w14:paraId="42BD8748" w14:textId="77777777" w:rsidR="00CC051C" w:rsidRDefault="00CC051C" w:rsidP="00CC051C">
      <w:pPr>
        <w:overflowPunct w:val="0"/>
        <w:autoSpaceDE w:val="0"/>
        <w:autoSpaceDN w:val="0"/>
        <w:adjustRightInd w:val="0"/>
        <w:ind w:right="-273"/>
        <w:jc w:val="center"/>
        <w:rPr>
          <w:szCs w:val="20"/>
        </w:rPr>
      </w:pPr>
      <w:r>
        <w:rPr>
          <w:noProof/>
          <w:lang w:val="en-US"/>
        </w:rPr>
        <w:drawing>
          <wp:inline distT="0" distB="0" distL="0" distR="0" wp14:anchorId="404EDC69" wp14:editId="2C6A83DC">
            <wp:extent cx="676910" cy="676910"/>
            <wp:effectExtent l="0" t="0" r="889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910" cy="676910"/>
                    </a:xfrm>
                    <a:prstGeom prst="rect">
                      <a:avLst/>
                    </a:prstGeom>
                    <a:noFill/>
                    <a:ln>
                      <a:noFill/>
                    </a:ln>
                  </pic:spPr>
                </pic:pic>
              </a:graphicData>
            </a:graphic>
          </wp:inline>
        </w:drawing>
      </w:r>
    </w:p>
    <w:p w14:paraId="7BFBB12A" w14:textId="77777777" w:rsidR="00CC051C" w:rsidRDefault="00CC051C" w:rsidP="00CC051C">
      <w:pPr>
        <w:overflowPunct w:val="0"/>
        <w:autoSpaceDE w:val="0"/>
        <w:autoSpaceDN w:val="0"/>
        <w:adjustRightInd w:val="0"/>
        <w:jc w:val="center"/>
        <w:rPr>
          <w:b/>
          <w:szCs w:val="20"/>
        </w:rPr>
      </w:pPr>
      <w:r>
        <w:rPr>
          <w:b/>
        </w:rPr>
        <w:t>ANYKŠČIŲ RAJONO SAVIVALDYBĖS</w:t>
      </w:r>
    </w:p>
    <w:p w14:paraId="01C89A90" w14:textId="77777777" w:rsidR="00CC051C" w:rsidRDefault="00CC051C" w:rsidP="00CC051C">
      <w:pPr>
        <w:overflowPunct w:val="0"/>
        <w:autoSpaceDE w:val="0"/>
        <w:autoSpaceDN w:val="0"/>
        <w:adjustRightInd w:val="0"/>
        <w:jc w:val="center"/>
        <w:rPr>
          <w:b/>
          <w:szCs w:val="20"/>
        </w:rPr>
      </w:pPr>
      <w:r>
        <w:rPr>
          <w:b/>
        </w:rPr>
        <w:t>TARYBA</w:t>
      </w:r>
    </w:p>
    <w:p w14:paraId="07DE34FF" w14:textId="77777777" w:rsidR="00CC051C" w:rsidRDefault="00CC051C" w:rsidP="00CC051C">
      <w:pPr>
        <w:overflowPunct w:val="0"/>
        <w:autoSpaceDE w:val="0"/>
        <w:autoSpaceDN w:val="0"/>
        <w:adjustRightInd w:val="0"/>
        <w:jc w:val="center"/>
        <w:rPr>
          <w:b/>
          <w:sz w:val="28"/>
          <w:szCs w:val="20"/>
        </w:rPr>
      </w:pPr>
    </w:p>
    <w:p w14:paraId="72A3D455" w14:textId="77777777" w:rsidR="00CC051C" w:rsidRDefault="00CC051C" w:rsidP="00CC051C">
      <w:pPr>
        <w:overflowPunct w:val="0"/>
        <w:autoSpaceDE w:val="0"/>
        <w:autoSpaceDN w:val="0"/>
        <w:adjustRightInd w:val="0"/>
        <w:jc w:val="center"/>
        <w:rPr>
          <w:b/>
        </w:rPr>
      </w:pPr>
      <w:r>
        <w:rPr>
          <w:b/>
        </w:rPr>
        <w:t>SPRENDIMAS</w:t>
      </w:r>
    </w:p>
    <w:p w14:paraId="1215AC78" w14:textId="77777777" w:rsidR="00CC051C" w:rsidRDefault="00CC051C" w:rsidP="00CC051C">
      <w:pPr>
        <w:overflowPunct w:val="0"/>
        <w:autoSpaceDE w:val="0"/>
        <w:autoSpaceDN w:val="0"/>
        <w:adjustRightInd w:val="0"/>
        <w:rPr>
          <w:b/>
          <w:szCs w:val="20"/>
        </w:rPr>
      </w:pPr>
    </w:p>
    <w:p w14:paraId="64863C00" w14:textId="77777777" w:rsidR="00CC051C" w:rsidRDefault="0025764F" w:rsidP="00CC051C">
      <w:pPr>
        <w:overflowPunct w:val="0"/>
        <w:autoSpaceDE w:val="0"/>
        <w:autoSpaceDN w:val="0"/>
        <w:adjustRightInd w:val="0"/>
        <w:jc w:val="center"/>
        <w:rPr>
          <w:b/>
          <w:caps/>
        </w:rPr>
      </w:pPr>
      <w:r>
        <w:rPr>
          <w:b/>
          <w:caps/>
        </w:rPr>
        <w:t xml:space="preserve"> dėl anykščių </w:t>
      </w:r>
      <w:r w:rsidR="00817D06">
        <w:rPr>
          <w:b/>
          <w:caps/>
        </w:rPr>
        <w:t>rajono savivaldybės tarybos 2014 m. kovo 27 d. sprendimo nr. 1-ts-147</w:t>
      </w:r>
      <w:r w:rsidR="00A8556D">
        <w:rPr>
          <w:b/>
          <w:caps/>
        </w:rPr>
        <w:t xml:space="preserve"> „dė</w:t>
      </w:r>
      <w:r w:rsidR="00817D06">
        <w:rPr>
          <w:b/>
          <w:caps/>
        </w:rPr>
        <w:t>l uždarosios akcinės bendrovės Anykščių komunalinio ūkio</w:t>
      </w:r>
      <w:r w:rsidR="00C050E1">
        <w:rPr>
          <w:b/>
          <w:caps/>
        </w:rPr>
        <w:t xml:space="preserve"> 2013 metų</w:t>
      </w:r>
      <w:r w:rsidR="00817D06">
        <w:rPr>
          <w:b/>
          <w:caps/>
        </w:rPr>
        <w:t xml:space="preserve"> veiklos</w:t>
      </w:r>
      <w:r w:rsidR="00A8556D">
        <w:rPr>
          <w:b/>
          <w:caps/>
        </w:rPr>
        <w:t>“ pakeitimo</w:t>
      </w:r>
    </w:p>
    <w:p w14:paraId="0CB8C5FD" w14:textId="77777777" w:rsidR="00CC051C" w:rsidRDefault="00CC051C" w:rsidP="00CC051C">
      <w:pPr>
        <w:overflowPunct w:val="0"/>
        <w:autoSpaceDE w:val="0"/>
        <w:autoSpaceDN w:val="0"/>
        <w:adjustRightInd w:val="0"/>
        <w:jc w:val="center"/>
        <w:rPr>
          <w:szCs w:val="20"/>
        </w:rPr>
      </w:pPr>
    </w:p>
    <w:p w14:paraId="2790234C" w14:textId="77777777" w:rsidR="00CC051C" w:rsidRDefault="002E6723" w:rsidP="00CC051C">
      <w:pPr>
        <w:overflowPunct w:val="0"/>
        <w:autoSpaceDE w:val="0"/>
        <w:autoSpaceDN w:val="0"/>
        <w:adjustRightInd w:val="0"/>
        <w:jc w:val="center"/>
        <w:rPr>
          <w:szCs w:val="20"/>
        </w:rPr>
      </w:pPr>
      <w:r>
        <w:fldChar w:fldCharType="begin"/>
      </w:r>
      <w:r>
        <w:instrText xml:space="preserve"> FILLIN "data" \* MERGEFORMAT </w:instrText>
      </w:r>
      <w:r>
        <w:fldChar w:fldCharType="separate"/>
      </w:r>
      <w:r w:rsidR="00A8556D">
        <w:t>2020 m. gruodžio</w:t>
      </w:r>
      <w:r w:rsidR="00244E5B">
        <w:t xml:space="preserve"> 2</w:t>
      </w:r>
      <w:r w:rsidR="00A8556D">
        <w:t>9</w:t>
      </w:r>
      <w:r w:rsidR="00CC051C">
        <w:t xml:space="preserve"> d.</w:t>
      </w:r>
      <w:r>
        <w:fldChar w:fldCharType="end"/>
      </w:r>
      <w:r w:rsidR="00CC051C">
        <w:t xml:space="preserve"> Nr. 1-T-</w:t>
      </w:r>
      <w:r w:rsidR="00E92204">
        <w:t>438</w:t>
      </w:r>
      <w:r w:rsidR="00CC051C">
        <w:fldChar w:fldCharType="begin"/>
      </w:r>
      <w:r w:rsidR="00CC051C">
        <w:instrText xml:space="preserve"> FILLIN "indeksas" \* MERGEFORMAT </w:instrText>
      </w:r>
      <w:r w:rsidR="00CC051C">
        <w:fldChar w:fldCharType="end"/>
      </w:r>
    </w:p>
    <w:p w14:paraId="5FA6F0C6" w14:textId="77777777" w:rsidR="00CC051C" w:rsidRDefault="00CC051C" w:rsidP="00CC051C">
      <w:pPr>
        <w:overflowPunct w:val="0"/>
        <w:autoSpaceDE w:val="0"/>
        <w:autoSpaceDN w:val="0"/>
        <w:adjustRightInd w:val="0"/>
        <w:jc w:val="center"/>
        <w:rPr>
          <w:b/>
          <w:szCs w:val="20"/>
        </w:rPr>
      </w:pPr>
      <w:r>
        <w:t>Anykščiai</w:t>
      </w:r>
    </w:p>
    <w:p w14:paraId="226FD7CA" w14:textId="77777777" w:rsidR="00CC051C" w:rsidRDefault="00CC051C" w:rsidP="00CC051C">
      <w:pPr>
        <w:pStyle w:val="Pagrindinistekstas"/>
        <w:rPr>
          <w:bCs w:val="0"/>
        </w:rPr>
      </w:pPr>
    </w:p>
    <w:p w14:paraId="37B61D86" w14:textId="77777777" w:rsidR="00CC051C" w:rsidRDefault="00CC051C" w:rsidP="00CC051C">
      <w:pPr>
        <w:pStyle w:val="Pagrindinistekstas"/>
        <w:rPr>
          <w:bCs w:val="0"/>
        </w:rPr>
      </w:pPr>
    </w:p>
    <w:p w14:paraId="60977FE9" w14:textId="77777777" w:rsidR="00CC051C" w:rsidRDefault="00B62CF8" w:rsidP="00CC051C">
      <w:pPr>
        <w:pStyle w:val="Pagrindinistekstas"/>
        <w:spacing w:line="360" w:lineRule="auto"/>
        <w:rPr>
          <w:bCs w:val="0"/>
        </w:rPr>
      </w:pPr>
      <w:r>
        <w:rPr>
          <w:bCs w:val="0"/>
        </w:rPr>
        <w:t xml:space="preserve">      </w:t>
      </w:r>
      <w:r w:rsidR="00CC051C">
        <w:rPr>
          <w:bCs w:val="0"/>
        </w:rPr>
        <w:t>Vadovaudamasi Lietuvos Respublik</w:t>
      </w:r>
      <w:r w:rsidR="0025764F">
        <w:rPr>
          <w:bCs w:val="0"/>
        </w:rPr>
        <w:t>os vietos savivaldos įstatymo</w:t>
      </w:r>
      <w:r w:rsidR="00762A40">
        <w:rPr>
          <w:bCs w:val="0"/>
        </w:rPr>
        <w:t xml:space="preserve"> 18 straipsnio 1 dalimi</w:t>
      </w:r>
      <w:r w:rsidR="004A2360">
        <w:rPr>
          <w:bCs w:val="0"/>
        </w:rPr>
        <w:t xml:space="preserve"> bei atsižvelgdama į Anykščių rajono savivaldybės administracijos direktoriaus 2020 m. rugsėjo 16 d. įsakymą Nr. 1-AĮ-613 „Dėl uždarosios akcinės bendrovės Anykščių komunalinio ūkio įstatų tvirtinimo ir valdybos atšaukimo“,</w:t>
      </w:r>
      <w:r w:rsidR="00B737CA">
        <w:rPr>
          <w:bCs w:val="0"/>
        </w:rPr>
        <w:t xml:space="preserve"> kuriuo patvirtinti nauji</w:t>
      </w:r>
      <w:r w:rsidR="00817D06">
        <w:rPr>
          <w:bCs w:val="0"/>
        </w:rPr>
        <w:t xml:space="preserve"> uždarosios akcinės bendrovės </w:t>
      </w:r>
      <w:r w:rsidR="00A8556D">
        <w:rPr>
          <w:bCs w:val="0"/>
        </w:rPr>
        <w:t xml:space="preserve">Anykščių </w:t>
      </w:r>
      <w:r w:rsidR="00817D06">
        <w:rPr>
          <w:bCs w:val="0"/>
        </w:rPr>
        <w:t>komunalinio ūkio</w:t>
      </w:r>
      <w:r w:rsidR="00B737CA">
        <w:rPr>
          <w:bCs w:val="0"/>
        </w:rPr>
        <w:t xml:space="preserve"> įstatai</w:t>
      </w:r>
      <w:r w:rsidR="00A8556D">
        <w:rPr>
          <w:bCs w:val="0"/>
        </w:rPr>
        <w:t>,</w:t>
      </w:r>
      <w:r w:rsidR="00CC051C">
        <w:rPr>
          <w:bCs w:val="0"/>
        </w:rPr>
        <w:t xml:space="preserve"> Anykščių rajono savivaldybės taryba</w:t>
      </w:r>
      <w:r w:rsidR="007E2ED9">
        <w:rPr>
          <w:bCs w:val="0"/>
        </w:rPr>
        <w:t xml:space="preserve"> </w:t>
      </w:r>
      <w:r w:rsidR="00CC051C">
        <w:rPr>
          <w:bCs w:val="0"/>
        </w:rPr>
        <w:t>n u s p r e n d ž i a:</w:t>
      </w:r>
    </w:p>
    <w:p w14:paraId="2F12EC81" w14:textId="77777777" w:rsidR="00F729C6" w:rsidRDefault="00B62CF8" w:rsidP="0025764F">
      <w:pPr>
        <w:spacing w:line="360" w:lineRule="auto"/>
        <w:jc w:val="both"/>
      </w:pPr>
      <w:r>
        <w:t xml:space="preserve">       </w:t>
      </w:r>
      <w:r w:rsidR="0025764F">
        <w:t>Pripažinti netekusi</w:t>
      </w:r>
      <w:r w:rsidR="00311031">
        <w:t xml:space="preserve">u galios </w:t>
      </w:r>
      <w:r w:rsidR="0025764F">
        <w:t xml:space="preserve">Anykščių </w:t>
      </w:r>
      <w:r w:rsidR="00817D06">
        <w:t>rajono savivaldybės tarybos 2014</w:t>
      </w:r>
      <w:r w:rsidR="0025764F">
        <w:t xml:space="preserve"> m.</w:t>
      </w:r>
      <w:r w:rsidR="00817D06">
        <w:t xml:space="preserve"> kovo 27 d. sprendimo Nr. 1-TS-147</w:t>
      </w:r>
      <w:r w:rsidR="00A8556D">
        <w:t xml:space="preserve"> „Dėl u</w:t>
      </w:r>
      <w:r w:rsidR="00837008">
        <w:t>ždarosios akcinės bendrovės Anykščių komunalinio ūkio</w:t>
      </w:r>
      <w:r w:rsidR="00C050E1">
        <w:t xml:space="preserve"> 2013 metų</w:t>
      </w:r>
      <w:r w:rsidR="00837008">
        <w:t xml:space="preserve"> veiklos“ 4</w:t>
      </w:r>
      <w:r w:rsidR="00A8556D">
        <w:t xml:space="preserve"> punktą.</w:t>
      </w:r>
      <w:r w:rsidR="0025764F">
        <w:t xml:space="preserve"> </w:t>
      </w:r>
    </w:p>
    <w:p w14:paraId="0407E90F" w14:textId="77777777" w:rsidR="00CC051C" w:rsidRDefault="00CC051C" w:rsidP="00CC051C">
      <w:pPr>
        <w:pStyle w:val="Pagrindinistekstas"/>
        <w:spacing w:line="360" w:lineRule="auto"/>
        <w:rPr>
          <w:bCs w:val="0"/>
        </w:rPr>
      </w:pPr>
      <w:r>
        <w:t xml:space="preserve">       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3E848FE8" w14:textId="77777777" w:rsidR="00CC051C" w:rsidRDefault="00CC051C" w:rsidP="00CC051C">
      <w:pPr>
        <w:pStyle w:val="Pagrindinistekstas"/>
        <w:spacing w:line="360" w:lineRule="auto"/>
      </w:pPr>
    </w:p>
    <w:p w14:paraId="7E919E9B" w14:textId="77777777" w:rsidR="00CC051C" w:rsidRDefault="00CC051C" w:rsidP="00CC051C">
      <w:pPr>
        <w:pStyle w:val="Pagrindinistekstas"/>
        <w:spacing w:line="360" w:lineRule="auto"/>
      </w:pPr>
    </w:p>
    <w:p w14:paraId="337E8CA8" w14:textId="77777777" w:rsidR="00CC051C" w:rsidRDefault="00CC051C" w:rsidP="00CC051C">
      <w:pPr>
        <w:pStyle w:val="Pagrindinistekstas"/>
        <w:spacing w:line="360" w:lineRule="auto"/>
      </w:pPr>
      <w:r>
        <w:t xml:space="preserve">Meras                                                                                                                         Sigutis Obelevičius  </w:t>
      </w:r>
    </w:p>
    <w:p w14:paraId="18E6D5B0" w14:textId="77777777" w:rsidR="00CC051C" w:rsidRDefault="00CC051C" w:rsidP="00CC051C">
      <w:pPr>
        <w:pStyle w:val="Pagrindinistekstas"/>
        <w:spacing w:line="360" w:lineRule="auto"/>
      </w:pPr>
    </w:p>
    <w:p w14:paraId="6AA06D71" w14:textId="77777777" w:rsidR="00CC051C" w:rsidRDefault="00CC051C" w:rsidP="00CC051C">
      <w:pPr>
        <w:pStyle w:val="Pagrindinistekstas"/>
        <w:spacing w:line="360" w:lineRule="auto"/>
      </w:pPr>
    </w:p>
    <w:p w14:paraId="27938435" w14:textId="77777777" w:rsidR="00CC051C" w:rsidRDefault="00CC051C" w:rsidP="00CC051C">
      <w:pPr>
        <w:rPr>
          <w:bCs/>
          <w:szCs w:val="20"/>
        </w:rPr>
      </w:pPr>
    </w:p>
    <w:p w14:paraId="6143BE44" w14:textId="77777777" w:rsidR="00CC051C" w:rsidRDefault="00CC051C" w:rsidP="00CC051C">
      <w:pPr>
        <w:rPr>
          <w:b/>
        </w:rPr>
      </w:pPr>
    </w:p>
    <w:p w14:paraId="7EE72ECF" w14:textId="77777777" w:rsidR="00CC051C" w:rsidRDefault="00CC051C" w:rsidP="00CC051C">
      <w:pPr>
        <w:rPr>
          <w:b/>
        </w:rPr>
      </w:pPr>
    </w:p>
    <w:p w14:paraId="05FBC1ED" w14:textId="77777777" w:rsidR="00A8556D" w:rsidRDefault="00A8556D" w:rsidP="00CC051C">
      <w:pPr>
        <w:rPr>
          <w:b/>
        </w:rPr>
      </w:pPr>
    </w:p>
    <w:p w14:paraId="264B44FD" w14:textId="77777777" w:rsidR="00CC051C" w:rsidRDefault="00CC051C" w:rsidP="00CC051C">
      <w:pPr>
        <w:rPr>
          <w:b/>
        </w:rPr>
      </w:pPr>
    </w:p>
    <w:p w14:paraId="30A277FA" w14:textId="77777777" w:rsidR="00CC051C" w:rsidRDefault="00CC051C" w:rsidP="00CC051C">
      <w:pPr>
        <w:jc w:val="center"/>
        <w:rPr>
          <w:b/>
        </w:rPr>
      </w:pPr>
    </w:p>
    <w:p w14:paraId="63E17208" w14:textId="77777777" w:rsidR="00CC051C" w:rsidRDefault="00CC051C" w:rsidP="00CC051C">
      <w:pPr>
        <w:jc w:val="center"/>
        <w:rPr>
          <w:b/>
        </w:rPr>
      </w:pPr>
      <w:r>
        <w:rPr>
          <w:b/>
        </w:rPr>
        <w:t>AIŠKINAMASIS RAŠTAS</w:t>
      </w:r>
    </w:p>
    <w:p w14:paraId="5AE0904B" w14:textId="77777777" w:rsidR="00CC051C" w:rsidRDefault="00CC051C" w:rsidP="00CC051C">
      <w:pPr>
        <w:jc w:val="center"/>
        <w:rPr>
          <w:b/>
        </w:rPr>
      </w:pPr>
    </w:p>
    <w:tbl>
      <w:tblPr>
        <w:tblW w:w="0" w:type="auto"/>
        <w:tblLook w:val="01E0" w:firstRow="1" w:lastRow="1" w:firstColumn="1" w:lastColumn="1" w:noHBand="0" w:noVBand="0"/>
      </w:tblPr>
      <w:tblGrid>
        <w:gridCol w:w="9877"/>
      </w:tblGrid>
      <w:tr w:rsidR="00CC051C" w14:paraId="31689AA0" w14:textId="77777777" w:rsidTr="000278FA">
        <w:tc>
          <w:tcPr>
            <w:tcW w:w="9877" w:type="dxa"/>
          </w:tcPr>
          <w:p w14:paraId="740C82F5" w14:textId="77777777" w:rsidR="00CC051C" w:rsidRDefault="00CC051C">
            <w:pPr>
              <w:spacing w:line="276" w:lineRule="auto"/>
              <w:rPr>
                <w:b/>
              </w:rPr>
            </w:pPr>
            <w:r>
              <w:rPr>
                <w:b/>
              </w:rPr>
              <w:t>1. Sprendimo projekto motyvai, tikslai ir uždaviniai:</w:t>
            </w:r>
          </w:p>
          <w:p w14:paraId="1F08D88F" w14:textId="77777777" w:rsidR="00CC051C" w:rsidRDefault="00CC051C">
            <w:pPr>
              <w:spacing w:line="276" w:lineRule="auto"/>
              <w:rPr>
                <w:b/>
              </w:rPr>
            </w:pPr>
          </w:p>
        </w:tc>
      </w:tr>
      <w:tr w:rsidR="00CC051C" w14:paraId="4AB165F9" w14:textId="77777777" w:rsidTr="000278FA">
        <w:tc>
          <w:tcPr>
            <w:tcW w:w="9877" w:type="dxa"/>
            <w:hideMark/>
          </w:tcPr>
          <w:p w14:paraId="1500BA34" w14:textId="77777777" w:rsidR="00CC051C" w:rsidRDefault="0090464B" w:rsidP="00F775E8">
            <w:pPr>
              <w:spacing w:line="360" w:lineRule="auto"/>
              <w:jc w:val="both"/>
            </w:pPr>
            <w:r>
              <w:t xml:space="preserve">       </w:t>
            </w:r>
            <w:r w:rsidR="00F775E8">
              <w:t>Vadovaujantis teisės aktais Anykščių rajono savivaldybės administrac</w:t>
            </w:r>
            <w:r w:rsidR="00836A35">
              <w:t>ijos direktoriaus 2020 m. rugsėjo 16 d. įsakymu Nr. 1-AĮ-613</w:t>
            </w:r>
            <w:r w:rsidR="00F775E8">
              <w:t xml:space="preserve"> „Dė</w:t>
            </w:r>
            <w:r w:rsidR="00836A35">
              <w:t xml:space="preserve">l uždarosios akcinės bendrovės Anykščių komunalinio ūkio </w:t>
            </w:r>
            <w:r w:rsidR="00F775E8">
              <w:t xml:space="preserve"> įstatų tvirtinimo</w:t>
            </w:r>
            <w:r w:rsidR="00836A35">
              <w:t xml:space="preserve"> ir valdybos atšaukimo</w:t>
            </w:r>
            <w:r w:rsidR="00F775E8">
              <w:t>“ patvirtinti uždarosios akcinės bendrovės „Anykščių vandenys“</w:t>
            </w:r>
            <w:r>
              <w:t xml:space="preserve"> įstatai, p</w:t>
            </w:r>
            <w:r w:rsidR="001A70F4">
              <w:t>akeičiant bendrovės valdymą, kai</w:t>
            </w:r>
            <w:r>
              <w:t xml:space="preserve"> valdyba bendrovėje nesudaroma</w:t>
            </w:r>
            <w:r w:rsidR="00836A35">
              <w:t>, atšaukta bendrovės valdyba.</w:t>
            </w:r>
          </w:p>
          <w:p w14:paraId="57F41AB5" w14:textId="77777777" w:rsidR="0090464B" w:rsidRDefault="0090464B" w:rsidP="00F775E8">
            <w:pPr>
              <w:spacing w:line="360" w:lineRule="auto"/>
              <w:jc w:val="both"/>
            </w:pPr>
            <w:r>
              <w:t xml:space="preserve">       Siūlome pakeisti Anykščių </w:t>
            </w:r>
            <w:r w:rsidR="00836A35">
              <w:t>rajono savivaldybės tarybos 2014 m. kovo 27 d. sprendimą Nr. 1-TS-147</w:t>
            </w:r>
            <w:r>
              <w:t xml:space="preserve"> „Dėl uždarosios akcin</w:t>
            </w:r>
            <w:r w:rsidR="00836A35">
              <w:t xml:space="preserve">ės bendrovės </w:t>
            </w:r>
            <w:r>
              <w:t>Any</w:t>
            </w:r>
            <w:r w:rsidR="00836A35">
              <w:t>kščių komunalinio ūkio 2013 metų veiklos</w:t>
            </w:r>
            <w:r w:rsidR="00AB4065">
              <w:t>“,</w:t>
            </w:r>
            <w:r w:rsidR="00836A35">
              <w:t xml:space="preserve"> pripažįstant netekusiu galios 4</w:t>
            </w:r>
            <w:r w:rsidR="00AB4065">
              <w:t xml:space="preserve"> punktą, tai yra panaikinat prieš tai galiojusią įstatų redakciją.</w:t>
            </w:r>
            <w:r>
              <w:t xml:space="preserve"> </w:t>
            </w:r>
          </w:p>
        </w:tc>
      </w:tr>
      <w:tr w:rsidR="00CC051C" w14:paraId="6758396A" w14:textId="77777777" w:rsidTr="000278FA">
        <w:tc>
          <w:tcPr>
            <w:tcW w:w="9877" w:type="dxa"/>
            <w:hideMark/>
          </w:tcPr>
          <w:p w14:paraId="12A1E198" w14:textId="77777777" w:rsidR="00CC051C" w:rsidRDefault="00CC051C">
            <w:pPr>
              <w:spacing w:line="276" w:lineRule="auto"/>
              <w:rPr>
                <w:b/>
              </w:rPr>
            </w:pPr>
            <w:r>
              <w:rPr>
                <w:b/>
              </w:rPr>
              <w:t>2. Teisinis reglamentavimas:</w:t>
            </w:r>
          </w:p>
        </w:tc>
      </w:tr>
      <w:tr w:rsidR="00CC051C" w14:paraId="1575BE82" w14:textId="77777777" w:rsidTr="000278FA">
        <w:tc>
          <w:tcPr>
            <w:tcW w:w="9877" w:type="dxa"/>
          </w:tcPr>
          <w:p w14:paraId="3E9F965D" w14:textId="77777777" w:rsidR="00CC051C" w:rsidRDefault="00CC051C">
            <w:pPr>
              <w:spacing w:line="360" w:lineRule="auto"/>
            </w:pPr>
          </w:p>
          <w:p w14:paraId="0B58351F" w14:textId="77777777" w:rsidR="00CC051C" w:rsidRDefault="00CC051C" w:rsidP="000278FA">
            <w:pPr>
              <w:spacing w:line="360" w:lineRule="auto"/>
            </w:pPr>
            <w:r>
              <w:t>Lietuvos Respublikos vietos savivaldos įstatymas.</w:t>
            </w:r>
          </w:p>
          <w:p w14:paraId="51FA96BD" w14:textId="77777777" w:rsidR="000278FA" w:rsidRDefault="000278FA" w:rsidP="000278FA">
            <w:pPr>
              <w:spacing w:line="360" w:lineRule="auto"/>
            </w:pPr>
          </w:p>
        </w:tc>
      </w:tr>
      <w:tr w:rsidR="00CC051C" w14:paraId="47085C2E" w14:textId="77777777" w:rsidTr="000278FA">
        <w:tc>
          <w:tcPr>
            <w:tcW w:w="9877" w:type="dxa"/>
            <w:hideMark/>
          </w:tcPr>
          <w:p w14:paraId="611A3FA4" w14:textId="77777777" w:rsidR="00CC051C" w:rsidRDefault="00CC051C">
            <w:pPr>
              <w:spacing w:line="276" w:lineRule="auto"/>
              <w:rPr>
                <w:b/>
              </w:rPr>
            </w:pPr>
            <w:r>
              <w:rPr>
                <w:b/>
              </w:rPr>
              <w:t>3. Galimos teigiamos ir neigiamos pasekmės:</w:t>
            </w:r>
          </w:p>
        </w:tc>
      </w:tr>
      <w:tr w:rsidR="00CC051C" w14:paraId="51FD180F" w14:textId="77777777" w:rsidTr="000278FA">
        <w:tc>
          <w:tcPr>
            <w:tcW w:w="9877" w:type="dxa"/>
          </w:tcPr>
          <w:p w14:paraId="26C5363E" w14:textId="77777777" w:rsidR="00CC051C" w:rsidRDefault="00CC051C">
            <w:pPr>
              <w:spacing w:line="360" w:lineRule="auto"/>
            </w:pPr>
          </w:p>
          <w:p w14:paraId="76BEA0B7" w14:textId="77777777" w:rsidR="00CC051C" w:rsidRDefault="00CC051C">
            <w:pPr>
              <w:spacing w:line="360" w:lineRule="auto"/>
              <w:jc w:val="both"/>
            </w:pPr>
            <w:r>
              <w:t>Teigiama pasekmė –</w:t>
            </w:r>
            <w:r w:rsidR="00F775E8">
              <w:t xml:space="preserve"> sutvarkomi teisės aktai.</w:t>
            </w:r>
            <w:r w:rsidR="00A8556D">
              <w:t xml:space="preserve"> </w:t>
            </w:r>
          </w:p>
          <w:p w14:paraId="0A289587" w14:textId="77777777" w:rsidR="00CC051C" w:rsidRDefault="000278FA" w:rsidP="000278FA">
            <w:pPr>
              <w:spacing w:line="360" w:lineRule="auto"/>
              <w:jc w:val="both"/>
            </w:pPr>
            <w:r>
              <w:t xml:space="preserve">Neigiama pasekmė – </w:t>
            </w:r>
            <w:r w:rsidR="00EA15C2">
              <w:t>nenumatoma.</w:t>
            </w:r>
          </w:p>
        </w:tc>
      </w:tr>
      <w:tr w:rsidR="00CC051C" w14:paraId="529114D6" w14:textId="77777777" w:rsidTr="000278FA">
        <w:tc>
          <w:tcPr>
            <w:tcW w:w="9877" w:type="dxa"/>
          </w:tcPr>
          <w:p w14:paraId="7590E43E" w14:textId="77777777" w:rsidR="00CC051C" w:rsidRDefault="00CC051C">
            <w:pPr>
              <w:spacing w:line="276" w:lineRule="auto"/>
              <w:rPr>
                <w:b/>
              </w:rPr>
            </w:pPr>
          </w:p>
        </w:tc>
      </w:tr>
      <w:tr w:rsidR="00CC051C" w14:paraId="7FEF4536" w14:textId="77777777" w:rsidTr="000278FA">
        <w:tc>
          <w:tcPr>
            <w:tcW w:w="9877" w:type="dxa"/>
            <w:hideMark/>
          </w:tcPr>
          <w:p w14:paraId="22D92864" w14:textId="77777777" w:rsidR="00CC051C" w:rsidRDefault="00CC051C">
            <w:pPr>
              <w:spacing w:line="276" w:lineRule="auto"/>
              <w:rPr>
                <w:b/>
              </w:rPr>
            </w:pPr>
            <w:r>
              <w:rPr>
                <w:b/>
              </w:rPr>
              <w:t>4. Lėšų poreikis ir finansavimo šaltiniai (esant galimybei, nurodomos preliminarios sumos, išlaidų sąmatos, skaičiavimai):</w:t>
            </w:r>
          </w:p>
        </w:tc>
      </w:tr>
      <w:tr w:rsidR="00CC051C" w14:paraId="2E9B36CA" w14:textId="77777777" w:rsidTr="000278FA">
        <w:tc>
          <w:tcPr>
            <w:tcW w:w="9877" w:type="dxa"/>
          </w:tcPr>
          <w:p w14:paraId="193F345C" w14:textId="77777777" w:rsidR="00CC051C" w:rsidRDefault="00CC051C">
            <w:pPr>
              <w:spacing w:line="276" w:lineRule="auto"/>
            </w:pPr>
          </w:p>
          <w:p w14:paraId="28C87E1F" w14:textId="77777777" w:rsidR="00CC051C" w:rsidRDefault="00CC051C">
            <w:pPr>
              <w:spacing w:line="276" w:lineRule="auto"/>
            </w:pPr>
            <w:r>
              <w:t>Nėra.</w:t>
            </w:r>
          </w:p>
        </w:tc>
      </w:tr>
      <w:tr w:rsidR="00CC051C" w14:paraId="2B288A49" w14:textId="77777777" w:rsidTr="000278FA">
        <w:tc>
          <w:tcPr>
            <w:tcW w:w="9877" w:type="dxa"/>
          </w:tcPr>
          <w:p w14:paraId="1391C0D2" w14:textId="77777777" w:rsidR="00CC051C" w:rsidRDefault="00CC051C">
            <w:pPr>
              <w:spacing w:line="276" w:lineRule="auto"/>
            </w:pPr>
          </w:p>
          <w:p w14:paraId="599EFF2C" w14:textId="77777777" w:rsidR="00CC051C" w:rsidRDefault="00CC051C">
            <w:pPr>
              <w:spacing w:line="276" w:lineRule="auto"/>
              <w:rPr>
                <w:b/>
              </w:rPr>
            </w:pPr>
            <w:r>
              <w:rPr>
                <w:b/>
              </w:rPr>
              <w:t>5. Informacija apie atliktą antikorupcinį  vertinimą:</w:t>
            </w:r>
          </w:p>
          <w:p w14:paraId="43B00E61" w14:textId="77777777" w:rsidR="00CC051C" w:rsidRDefault="00CC051C">
            <w:pPr>
              <w:spacing w:line="276" w:lineRule="auto"/>
              <w:rPr>
                <w:b/>
              </w:rPr>
            </w:pPr>
          </w:p>
          <w:p w14:paraId="54247F72" w14:textId="77777777" w:rsidR="00CC051C" w:rsidRDefault="00CC051C">
            <w:pPr>
              <w:spacing w:line="276" w:lineRule="auto"/>
            </w:pPr>
            <w:r>
              <w:t>Neatliekamas.</w:t>
            </w:r>
          </w:p>
          <w:p w14:paraId="173A1AF3" w14:textId="77777777" w:rsidR="00CC051C" w:rsidRDefault="00CC051C">
            <w:pPr>
              <w:spacing w:line="276" w:lineRule="auto"/>
            </w:pPr>
          </w:p>
        </w:tc>
      </w:tr>
      <w:tr w:rsidR="00CC051C" w14:paraId="3EB9B664" w14:textId="77777777" w:rsidTr="000278FA">
        <w:tc>
          <w:tcPr>
            <w:tcW w:w="9877" w:type="dxa"/>
            <w:hideMark/>
          </w:tcPr>
          <w:p w14:paraId="4D4DDA3A" w14:textId="77777777" w:rsidR="00CC051C" w:rsidRDefault="00CC051C">
            <w:pPr>
              <w:spacing w:line="276" w:lineRule="auto"/>
              <w:rPr>
                <w:b/>
              </w:rPr>
            </w:pPr>
            <w:r>
              <w:rPr>
                <w:b/>
              </w:rPr>
              <w:t>6. Informacija apie numatomo teisinio reguliavimo poveikio vertinimą:</w:t>
            </w:r>
          </w:p>
        </w:tc>
      </w:tr>
      <w:tr w:rsidR="00CC051C" w14:paraId="1A950E78" w14:textId="77777777" w:rsidTr="000278FA">
        <w:tc>
          <w:tcPr>
            <w:tcW w:w="9877" w:type="dxa"/>
          </w:tcPr>
          <w:p w14:paraId="7596F391" w14:textId="77777777" w:rsidR="00CC051C" w:rsidRDefault="00CC051C">
            <w:pPr>
              <w:spacing w:line="276" w:lineRule="auto"/>
            </w:pPr>
          </w:p>
          <w:p w14:paraId="3B0AE854" w14:textId="77777777" w:rsidR="00CC051C" w:rsidRDefault="00CC051C">
            <w:pPr>
              <w:spacing w:line="276" w:lineRule="auto"/>
            </w:pPr>
            <w:r>
              <w:t>Nevertinamas.</w:t>
            </w:r>
          </w:p>
          <w:p w14:paraId="2C7FB2A9" w14:textId="77777777" w:rsidR="00CC051C" w:rsidRDefault="00CC051C">
            <w:pPr>
              <w:spacing w:line="276" w:lineRule="auto"/>
            </w:pPr>
          </w:p>
          <w:p w14:paraId="39F5D68F" w14:textId="77777777" w:rsidR="00CC051C" w:rsidRDefault="00CC051C">
            <w:pPr>
              <w:spacing w:line="276" w:lineRule="auto"/>
              <w:rPr>
                <w:b/>
              </w:rPr>
            </w:pPr>
            <w:r>
              <w:rPr>
                <w:b/>
              </w:rPr>
              <w:t>7. Informacija apie administracinės naštos mažinimo vertinimą:</w:t>
            </w: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1903"/>
              <w:gridCol w:w="4209"/>
              <w:gridCol w:w="2696"/>
            </w:tblGrid>
            <w:tr w:rsidR="00CC051C" w14:paraId="0B33ED66" w14:textId="77777777">
              <w:trPr>
                <w:trHeight w:val="1200"/>
              </w:trPr>
              <w:tc>
                <w:tcPr>
                  <w:tcW w:w="26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7350BA2" w14:textId="77777777" w:rsidR="00CC051C" w:rsidRDefault="00CC051C">
                  <w:pPr>
                    <w:spacing w:line="276" w:lineRule="auto"/>
                    <w:rPr>
                      <w:color w:val="000000"/>
                      <w:lang w:eastAsia="lt-LT"/>
                    </w:rPr>
                  </w:pPr>
                  <w:r>
                    <w:rPr>
                      <w:color w:val="000000"/>
                      <w:lang w:eastAsia="lt-LT"/>
                    </w:rPr>
                    <w:lastRenderedPageBreak/>
                    <w:t> </w:t>
                  </w:r>
                </w:p>
              </w:tc>
              <w:tc>
                <w:tcPr>
                  <w:tcW w:w="155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90C1DF8" w14:textId="77777777" w:rsidR="00CC051C" w:rsidRDefault="00CC051C">
                  <w:pPr>
                    <w:spacing w:line="276" w:lineRule="auto"/>
                    <w:ind w:right="113"/>
                    <w:rPr>
                      <w:color w:val="000000"/>
                      <w:lang w:eastAsia="lt-LT"/>
                    </w:rPr>
                  </w:pPr>
                  <w:r>
                    <w:rPr>
                      <w:color w:val="000000"/>
                      <w:lang w:eastAsia="lt-LT"/>
                    </w:rPr>
                    <w:t>Administracinės naštos asmenims ir ūkio subjektams vertinimas (tik norminio pobūdžio projektams)</w:t>
                  </w:r>
                </w:p>
              </w:tc>
              <w:tc>
                <w:tcPr>
                  <w:tcW w:w="43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0E67DF3" w14:textId="77777777" w:rsidR="00CC051C" w:rsidRDefault="00CC051C">
                  <w:pPr>
                    <w:spacing w:line="276" w:lineRule="auto"/>
                    <w:rPr>
                      <w:color w:val="000000"/>
                      <w:lang w:eastAsia="lt-LT"/>
                    </w:rPr>
                  </w:pPr>
                  <w:r>
                    <w:rPr>
                      <w:color w:val="000000"/>
                      <w:lang w:eastAsia="lt-LT"/>
                    </w:rPr>
                    <w:t>7.1. Ar projekte numatomi papildomi informaciniai įpareigojimai asmenims ar ūkio subjektams? Nurodykite numatomą jų poveikį.</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57A985C" w14:textId="77777777" w:rsidR="00CC051C" w:rsidRDefault="00CC051C">
                  <w:pPr>
                    <w:spacing w:line="276" w:lineRule="auto"/>
                    <w:rPr>
                      <w:rFonts w:eastAsiaTheme="minorHAnsi" w:cstheme="minorBidi"/>
                      <w:szCs w:val="22"/>
                      <w:lang w:val="en-US"/>
                    </w:rPr>
                  </w:pPr>
                </w:p>
              </w:tc>
            </w:tr>
            <w:tr w:rsidR="00CC051C" w14:paraId="4C986564" w14:textId="77777777">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62270BB7" w14:textId="77777777" w:rsidR="00CC051C" w:rsidRDefault="00CC051C">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0EF94506" w14:textId="77777777" w:rsidR="00CC051C" w:rsidRDefault="00CC051C">
                  <w:pPr>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D9ACFB" w14:textId="77777777" w:rsidR="00CC051C" w:rsidRDefault="00CC051C">
                  <w:pPr>
                    <w:spacing w:line="276" w:lineRule="auto"/>
                    <w:rPr>
                      <w:color w:val="000000"/>
                      <w:lang w:eastAsia="lt-LT"/>
                    </w:rPr>
                  </w:pPr>
                  <w:r>
                    <w:rPr>
                      <w:color w:val="000000"/>
                      <w:lang w:eastAsia="lt-LT"/>
                    </w:rPr>
                    <w:t>7.2. Ar projekte numatant papildomus informacinius įpareigojimus vieniems subjektams, jie mažės kitiems? Nurodykite numatomą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8CDDCB2" w14:textId="77777777" w:rsidR="00CC051C" w:rsidRDefault="00CC051C">
                  <w:pPr>
                    <w:spacing w:line="276" w:lineRule="auto"/>
                    <w:rPr>
                      <w:rFonts w:eastAsiaTheme="minorHAnsi" w:cstheme="minorBidi"/>
                      <w:szCs w:val="22"/>
                      <w:lang w:val="en-US"/>
                    </w:rPr>
                  </w:pPr>
                </w:p>
              </w:tc>
            </w:tr>
            <w:tr w:rsidR="00CC051C" w14:paraId="515AF5CD" w14:textId="77777777">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0D76872C" w14:textId="77777777" w:rsidR="00CC051C" w:rsidRDefault="00CC051C">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172C4E4C" w14:textId="77777777" w:rsidR="00CC051C" w:rsidRDefault="00CC051C">
                  <w:pPr>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9C46CA3" w14:textId="77777777" w:rsidR="00CC051C" w:rsidRDefault="00CC051C">
                  <w:pPr>
                    <w:spacing w:line="276" w:lineRule="auto"/>
                    <w:rPr>
                      <w:color w:val="000000"/>
                      <w:lang w:eastAsia="lt-LT"/>
                    </w:rPr>
                  </w:pPr>
                  <w:r>
                    <w:rPr>
                      <w:color w:val="000000"/>
                      <w:lang w:eastAsia="lt-LT"/>
                    </w:rPr>
                    <w:t>7.3. Ar projektu numatoma atsisakyti informacinių įpareigojimų asmenims ar ūkio subjektams? Nurodykite numatomą jų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F887771" w14:textId="77777777" w:rsidR="00CC051C" w:rsidRDefault="00CC051C">
                  <w:pPr>
                    <w:spacing w:line="276" w:lineRule="auto"/>
                    <w:rPr>
                      <w:rFonts w:eastAsiaTheme="minorHAnsi" w:cstheme="minorBidi"/>
                      <w:szCs w:val="22"/>
                      <w:lang w:val="en-US"/>
                    </w:rPr>
                  </w:pPr>
                </w:p>
              </w:tc>
            </w:tr>
          </w:tbl>
          <w:p w14:paraId="2994ABD1" w14:textId="77777777" w:rsidR="00CC051C" w:rsidRDefault="00CC051C">
            <w:pPr>
              <w:spacing w:line="276" w:lineRule="auto"/>
              <w:rPr>
                <w:b/>
              </w:rPr>
            </w:pPr>
          </w:p>
          <w:p w14:paraId="47902B72" w14:textId="77777777" w:rsidR="00CC051C" w:rsidRDefault="00CC051C">
            <w:pPr>
              <w:spacing w:line="276" w:lineRule="auto"/>
            </w:pPr>
            <w:r>
              <w:t>Nevertinama.</w:t>
            </w:r>
          </w:p>
          <w:p w14:paraId="00DF88F0" w14:textId="77777777" w:rsidR="00CC051C" w:rsidRDefault="00CC051C">
            <w:pPr>
              <w:spacing w:line="276" w:lineRule="auto"/>
            </w:pPr>
          </w:p>
        </w:tc>
      </w:tr>
      <w:tr w:rsidR="00CC051C" w14:paraId="631697F9" w14:textId="77777777" w:rsidTr="000278FA">
        <w:tc>
          <w:tcPr>
            <w:tcW w:w="9877" w:type="dxa"/>
            <w:hideMark/>
          </w:tcPr>
          <w:p w14:paraId="6358DCAC" w14:textId="77777777" w:rsidR="00CC051C" w:rsidRDefault="00CC051C">
            <w:pPr>
              <w:spacing w:line="276" w:lineRule="auto"/>
              <w:rPr>
                <w:b/>
              </w:rPr>
            </w:pPr>
            <w:r>
              <w:rPr>
                <w:b/>
              </w:rPr>
              <w:lastRenderedPageBreak/>
              <w:t>8. Kiti paaiškinimai:</w:t>
            </w:r>
          </w:p>
        </w:tc>
      </w:tr>
      <w:tr w:rsidR="00CC051C" w14:paraId="5C6E1D4F" w14:textId="77777777" w:rsidTr="000278FA">
        <w:tc>
          <w:tcPr>
            <w:tcW w:w="9877" w:type="dxa"/>
          </w:tcPr>
          <w:p w14:paraId="74D119C0" w14:textId="77777777" w:rsidR="00CC051C" w:rsidRDefault="00CC051C">
            <w:pPr>
              <w:spacing w:line="276" w:lineRule="auto"/>
            </w:pPr>
          </w:p>
          <w:p w14:paraId="14D5C2FA" w14:textId="77777777" w:rsidR="00CC051C" w:rsidRDefault="00CC051C">
            <w:pPr>
              <w:spacing w:line="276" w:lineRule="auto"/>
            </w:pPr>
            <w:r>
              <w:t>Nėra.</w:t>
            </w:r>
          </w:p>
          <w:p w14:paraId="67A5BDC5" w14:textId="77777777" w:rsidR="00CC051C" w:rsidRDefault="00CC051C">
            <w:pPr>
              <w:spacing w:line="276" w:lineRule="auto"/>
            </w:pPr>
          </w:p>
        </w:tc>
      </w:tr>
      <w:tr w:rsidR="00CC051C" w14:paraId="4389082F" w14:textId="77777777" w:rsidTr="000278FA">
        <w:tc>
          <w:tcPr>
            <w:tcW w:w="9877" w:type="dxa"/>
            <w:hideMark/>
          </w:tcPr>
          <w:p w14:paraId="07674B60" w14:textId="77777777" w:rsidR="00CC051C" w:rsidRDefault="00CC051C">
            <w:pPr>
              <w:spacing w:line="276" w:lineRule="auto"/>
              <w:rPr>
                <w:b/>
              </w:rPr>
            </w:pPr>
            <w:r>
              <w:rPr>
                <w:b/>
              </w:rPr>
              <w:t>9. Sprendimo įgyvendinimo (vykdymo) terminai:</w:t>
            </w:r>
          </w:p>
          <w:p w14:paraId="20C35607" w14:textId="77777777" w:rsidR="000278FA" w:rsidRDefault="000278FA">
            <w:pPr>
              <w:spacing w:line="276" w:lineRule="auto"/>
              <w:rPr>
                <w:b/>
              </w:rPr>
            </w:pPr>
          </w:p>
          <w:p w14:paraId="00C80E35" w14:textId="77777777" w:rsidR="000278FA" w:rsidRDefault="000278FA">
            <w:pPr>
              <w:spacing w:line="276" w:lineRule="auto"/>
            </w:pPr>
            <w:r w:rsidRPr="000278FA">
              <w:t xml:space="preserve">Anykščių rajono </w:t>
            </w:r>
            <w:r>
              <w:t>sav</w:t>
            </w:r>
            <w:r w:rsidR="00262435">
              <w:t>iva</w:t>
            </w:r>
            <w:r w:rsidR="00F775E8">
              <w:t>ldybės tarybos 2020 m. gruodžio 29</w:t>
            </w:r>
            <w:r>
              <w:t xml:space="preserve"> d. posėdis.</w:t>
            </w:r>
          </w:p>
          <w:p w14:paraId="15D5BB8F" w14:textId="77777777" w:rsidR="000278FA" w:rsidRPr="000278FA" w:rsidRDefault="000278FA">
            <w:pPr>
              <w:spacing w:line="276" w:lineRule="auto"/>
            </w:pPr>
          </w:p>
        </w:tc>
      </w:tr>
      <w:tr w:rsidR="00CC051C" w14:paraId="0F5DA799" w14:textId="77777777" w:rsidTr="000278FA">
        <w:tc>
          <w:tcPr>
            <w:tcW w:w="9877" w:type="dxa"/>
            <w:hideMark/>
          </w:tcPr>
          <w:p w14:paraId="7B0BD0FE" w14:textId="77777777" w:rsidR="00CC051C" w:rsidRDefault="00CC051C">
            <w:pPr>
              <w:spacing w:line="276" w:lineRule="auto"/>
              <w:rPr>
                <w:b/>
              </w:rPr>
            </w:pPr>
            <w:r>
              <w:rPr>
                <w:b/>
              </w:rPr>
              <w:t>10. Projekto iniciatorius, rengėjas ir /ar pranešėjas:</w:t>
            </w:r>
          </w:p>
        </w:tc>
      </w:tr>
      <w:tr w:rsidR="00CC051C" w14:paraId="3026CD02" w14:textId="77777777" w:rsidTr="000278FA">
        <w:tc>
          <w:tcPr>
            <w:tcW w:w="9877" w:type="dxa"/>
          </w:tcPr>
          <w:p w14:paraId="16F34DDC" w14:textId="77777777" w:rsidR="00CC051C" w:rsidRDefault="00CC051C">
            <w:pPr>
              <w:spacing w:line="276" w:lineRule="auto"/>
            </w:pPr>
          </w:p>
          <w:p w14:paraId="0EFEAA05" w14:textId="77777777" w:rsidR="00CC051C" w:rsidRDefault="000278FA">
            <w:pPr>
              <w:spacing w:line="360" w:lineRule="auto"/>
            </w:pPr>
            <w:r>
              <w:t>Iniciato</w:t>
            </w:r>
            <w:r w:rsidR="00EA15C2">
              <w:t>rius – Anykščių rajono savivaldybės administracija</w:t>
            </w:r>
            <w:r>
              <w:t>.</w:t>
            </w:r>
          </w:p>
          <w:p w14:paraId="5ACD4507" w14:textId="77777777" w:rsidR="00CC051C" w:rsidRDefault="00CC051C">
            <w:pPr>
              <w:spacing w:line="360" w:lineRule="auto"/>
            </w:pPr>
            <w:r>
              <w:t xml:space="preserve">Rengėja – Viešųjų </w:t>
            </w:r>
            <w:r w:rsidR="00C555AB">
              <w:t>pirkimų ir turto skyriaus vedėjo pavaduotoja</w:t>
            </w:r>
            <w:r>
              <w:t xml:space="preserve"> A. Savickienė.</w:t>
            </w:r>
          </w:p>
          <w:p w14:paraId="0FDDF4C3" w14:textId="77777777" w:rsidR="00CC051C" w:rsidRDefault="00CC051C">
            <w:pPr>
              <w:spacing w:line="360" w:lineRule="auto"/>
            </w:pPr>
            <w:r>
              <w:t>Pranešėja – Viešųjų pirkimų ir tur</w:t>
            </w:r>
            <w:r w:rsidR="00C555AB">
              <w:t>to skyriaus vedėja Vilma Vilkickaitė</w:t>
            </w:r>
            <w:r>
              <w:t>.</w:t>
            </w:r>
          </w:p>
          <w:p w14:paraId="5103A0CD" w14:textId="77777777" w:rsidR="00CC051C" w:rsidRDefault="00CC051C">
            <w:pPr>
              <w:spacing w:line="276" w:lineRule="auto"/>
            </w:pPr>
          </w:p>
          <w:p w14:paraId="133CA8A6" w14:textId="77777777" w:rsidR="00CC051C" w:rsidRDefault="00CC051C">
            <w:pPr>
              <w:spacing w:line="276" w:lineRule="auto"/>
            </w:pPr>
          </w:p>
          <w:p w14:paraId="191EA96C" w14:textId="77777777" w:rsidR="00CC051C" w:rsidRDefault="00CC051C">
            <w:pPr>
              <w:spacing w:line="276" w:lineRule="auto"/>
            </w:pPr>
          </w:p>
          <w:p w14:paraId="485641CA" w14:textId="77777777" w:rsidR="00CC051C" w:rsidRDefault="00CC051C">
            <w:pPr>
              <w:spacing w:line="276" w:lineRule="auto"/>
            </w:pPr>
          </w:p>
        </w:tc>
      </w:tr>
      <w:tr w:rsidR="00CC051C" w14:paraId="46581223" w14:textId="77777777" w:rsidTr="000278FA">
        <w:tc>
          <w:tcPr>
            <w:tcW w:w="9877" w:type="dxa"/>
            <w:hideMark/>
          </w:tcPr>
          <w:p w14:paraId="5B938B69" w14:textId="77777777" w:rsidR="00CC051C" w:rsidRDefault="00CC051C">
            <w:pPr>
              <w:spacing w:line="276" w:lineRule="auto"/>
              <w:rPr>
                <w:rFonts w:eastAsiaTheme="minorHAnsi" w:cstheme="minorBidi"/>
                <w:szCs w:val="22"/>
                <w:lang w:val="en-US"/>
              </w:rPr>
            </w:pPr>
          </w:p>
        </w:tc>
      </w:tr>
    </w:tbl>
    <w:p w14:paraId="3BBC9E22" w14:textId="77777777" w:rsidR="00CC051C" w:rsidRDefault="00CC051C" w:rsidP="00CC051C">
      <w:pPr>
        <w:rPr>
          <w:b/>
        </w:rPr>
      </w:pPr>
    </w:p>
    <w:p w14:paraId="4E0B5AE3" w14:textId="77777777" w:rsidR="00CC051C" w:rsidRDefault="00CC051C" w:rsidP="00CC051C">
      <w:pPr>
        <w:jc w:val="center"/>
        <w:rPr>
          <w:b/>
        </w:rPr>
      </w:pPr>
    </w:p>
    <w:p w14:paraId="24AA9CD2" w14:textId="77777777" w:rsidR="002C62B6" w:rsidRDefault="002C62B6"/>
    <w:sectPr w:rsidR="002C62B6" w:rsidSect="00CC051C">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003E98"/>
    <w:multiLevelType w:val="hybridMultilevel"/>
    <w:tmpl w:val="9C54EFF0"/>
    <w:lvl w:ilvl="0" w:tplc="41D0173C">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5A40"/>
    <w:rsid w:val="000278FA"/>
    <w:rsid w:val="00124CA8"/>
    <w:rsid w:val="00163592"/>
    <w:rsid w:val="001A70F4"/>
    <w:rsid w:val="00244E5B"/>
    <w:rsid w:val="0025764F"/>
    <w:rsid w:val="00262435"/>
    <w:rsid w:val="002806C0"/>
    <w:rsid w:val="002C62B6"/>
    <w:rsid w:val="002C6864"/>
    <w:rsid w:val="002E6723"/>
    <w:rsid w:val="00311031"/>
    <w:rsid w:val="00331388"/>
    <w:rsid w:val="004A2360"/>
    <w:rsid w:val="005F48CB"/>
    <w:rsid w:val="006B3CBA"/>
    <w:rsid w:val="00701F26"/>
    <w:rsid w:val="00726D57"/>
    <w:rsid w:val="00762A40"/>
    <w:rsid w:val="00776207"/>
    <w:rsid w:val="007E2ED9"/>
    <w:rsid w:val="00817D06"/>
    <w:rsid w:val="00836A35"/>
    <w:rsid w:val="00837008"/>
    <w:rsid w:val="0090464B"/>
    <w:rsid w:val="009320C7"/>
    <w:rsid w:val="009B1399"/>
    <w:rsid w:val="009D2C66"/>
    <w:rsid w:val="00A8556D"/>
    <w:rsid w:val="00AB4065"/>
    <w:rsid w:val="00B62CF8"/>
    <w:rsid w:val="00B737CA"/>
    <w:rsid w:val="00BA0F5A"/>
    <w:rsid w:val="00C050E1"/>
    <w:rsid w:val="00C555AB"/>
    <w:rsid w:val="00CB2833"/>
    <w:rsid w:val="00CC051C"/>
    <w:rsid w:val="00DB1D22"/>
    <w:rsid w:val="00E32DA3"/>
    <w:rsid w:val="00E92204"/>
    <w:rsid w:val="00EA1022"/>
    <w:rsid w:val="00EA15C2"/>
    <w:rsid w:val="00EC4A72"/>
    <w:rsid w:val="00EE6A06"/>
    <w:rsid w:val="00F01428"/>
    <w:rsid w:val="00F15A40"/>
    <w:rsid w:val="00F729C6"/>
    <w:rsid w:val="00F775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FFF01"/>
  <w15:docId w15:val="{C960B573-1001-4857-A0C0-39F5E1B34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C051C"/>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CC051C"/>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CC051C"/>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CC051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C051C"/>
    <w:rPr>
      <w:rFonts w:ascii="Tahoma" w:eastAsia="Times New Roman" w:hAnsi="Tahoma" w:cs="Tahoma"/>
      <w:sz w:val="16"/>
      <w:szCs w:val="16"/>
      <w:lang w:val="lt-LT"/>
    </w:rPr>
  </w:style>
  <w:style w:type="paragraph" w:styleId="Sraopastraipa">
    <w:name w:val="List Paragraph"/>
    <w:basedOn w:val="prastasis"/>
    <w:uiPriority w:val="34"/>
    <w:qFormat/>
    <w:rsid w:val="0025764F"/>
    <w:pPr>
      <w:ind w:left="720"/>
      <w:contextualSpacing/>
    </w:pPr>
  </w:style>
  <w:style w:type="character" w:styleId="Hipersaitas">
    <w:name w:val="Hyperlink"/>
    <w:basedOn w:val="Numatytasispastraiposriftas"/>
    <w:uiPriority w:val="99"/>
    <w:semiHidden/>
    <w:unhideWhenUsed/>
    <w:rsid w:val="0077620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316686">
      <w:bodyDiv w:val="1"/>
      <w:marLeft w:val="0"/>
      <w:marRight w:val="0"/>
      <w:marTop w:val="0"/>
      <w:marBottom w:val="0"/>
      <w:divBdr>
        <w:top w:val="none" w:sz="0" w:space="0" w:color="auto"/>
        <w:left w:val="none" w:sz="0" w:space="0" w:color="auto"/>
        <w:bottom w:val="none" w:sz="0" w:space="0" w:color="auto"/>
        <w:right w:val="none" w:sz="0" w:space="0" w:color="auto"/>
      </w:divBdr>
    </w:div>
    <w:div w:id="144962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B5700-831A-4342-824E-6E0741FF8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2471</Words>
  <Characters>1410</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dcterms:created xsi:type="dcterms:W3CDTF">2020-12-17T17:37:00Z</dcterms:created>
  <dcterms:modified xsi:type="dcterms:W3CDTF">2020-12-17T17:37:00Z</dcterms:modified>
</cp:coreProperties>
</file>